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5EDEE" w14:textId="77777777" w:rsidR="00342DDC" w:rsidRPr="00777289" w:rsidRDefault="00342DDC" w:rsidP="007772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7289">
        <w:rPr>
          <w:rFonts w:ascii="Times New Roman" w:hAnsi="Times New Roman"/>
          <w:b/>
          <w:sz w:val="28"/>
          <w:szCs w:val="28"/>
        </w:rPr>
        <w:t xml:space="preserve">Текст выступления </w:t>
      </w:r>
    </w:p>
    <w:p w14:paraId="4E456CBF" w14:textId="77777777" w:rsidR="00342DDC" w:rsidRPr="00777289" w:rsidRDefault="00342DDC" w:rsidP="00777289">
      <w:pPr>
        <w:shd w:val="clear" w:color="auto" w:fill="FFFFFF"/>
        <w:jc w:val="center"/>
        <w:rPr>
          <w:color w:val="1A1A1A"/>
          <w:sz w:val="28"/>
          <w:szCs w:val="28"/>
          <w:lang w:val="ru-RU"/>
        </w:rPr>
      </w:pPr>
      <w:r w:rsidRPr="00777289">
        <w:rPr>
          <w:sz w:val="28"/>
          <w:szCs w:val="28"/>
          <w:lang w:val="ru-RU"/>
        </w:rPr>
        <w:t xml:space="preserve">Президента ОКП РК Е.К. </w:t>
      </w:r>
      <w:proofErr w:type="spellStart"/>
      <w:r w:rsidRPr="00777289">
        <w:rPr>
          <w:sz w:val="28"/>
          <w:szCs w:val="28"/>
          <w:lang w:val="ru-RU"/>
        </w:rPr>
        <w:t>Аргымбаева</w:t>
      </w:r>
      <w:proofErr w:type="spellEnd"/>
      <w:r w:rsidRPr="00777289">
        <w:rPr>
          <w:sz w:val="28"/>
          <w:szCs w:val="28"/>
          <w:lang w:val="ru-RU"/>
        </w:rPr>
        <w:t xml:space="preserve"> на </w:t>
      </w:r>
      <w:r w:rsidRPr="00777289">
        <w:rPr>
          <w:color w:val="1A1A1A"/>
          <w:sz w:val="28"/>
          <w:szCs w:val="28"/>
          <w:lang w:val="ru-RU"/>
        </w:rPr>
        <w:t>Региональном Форуме – Совещании глав чрезвычайных ведомств стран Центральной Азии</w:t>
      </w:r>
    </w:p>
    <w:p w14:paraId="6AD5DE2E" w14:textId="69E5CA67" w:rsidR="0066759F" w:rsidRPr="00777289" w:rsidRDefault="00342DDC" w:rsidP="00777289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777289">
        <w:rPr>
          <w:rFonts w:ascii="Times New Roman" w:hAnsi="Times New Roman"/>
          <w:i/>
          <w:sz w:val="28"/>
          <w:szCs w:val="28"/>
        </w:rPr>
        <w:t xml:space="preserve">(г. </w:t>
      </w:r>
      <w:r w:rsidRPr="00777289">
        <w:rPr>
          <w:rFonts w:ascii="Times New Roman" w:hAnsi="Times New Roman"/>
          <w:i/>
          <w:sz w:val="28"/>
          <w:szCs w:val="28"/>
          <w:lang w:val="ru-RU"/>
        </w:rPr>
        <w:t>Алматы</w:t>
      </w:r>
      <w:r w:rsidRPr="00777289">
        <w:rPr>
          <w:rFonts w:ascii="Times New Roman" w:hAnsi="Times New Roman"/>
          <w:i/>
          <w:sz w:val="28"/>
          <w:szCs w:val="28"/>
        </w:rPr>
        <w:t xml:space="preserve">, </w:t>
      </w:r>
      <w:r w:rsidRPr="00777289">
        <w:rPr>
          <w:rFonts w:ascii="Times New Roman" w:hAnsi="Times New Roman"/>
          <w:i/>
          <w:sz w:val="28"/>
          <w:szCs w:val="28"/>
          <w:lang w:val="kk-KZ"/>
        </w:rPr>
        <w:t>9-10</w:t>
      </w:r>
      <w:r w:rsidRPr="00777289">
        <w:rPr>
          <w:rFonts w:ascii="Times New Roman" w:hAnsi="Times New Roman"/>
          <w:i/>
          <w:sz w:val="28"/>
          <w:szCs w:val="28"/>
          <w:lang w:val="ru-RU"/>
        </w:rPr>
        <w:t xml:space="preserve"> ноября</w:t>
      </w:r>
      <w:r w:rsidRPr="00777289">
        <w:rPr>
          <w:rFonts w:ascii="Times New Roman" w:hAnsi="Times New Roman"/>
          <w:i/>
          <w:sz w:val="28"/>
          <w:szCs w:val="28"/>
        </w:rPr>
        <w:t xml:space="preserve"> 202</w:t>
      </w:r>
      <w:r w:rsidRPr="00777289">
        <w:rPr>
          <w:rFonts w:ascii="Times New Roman" w:hAnsi="Times New Roman"/>
          <w:i/>
          <w:sz w:val="28"/>
          <w:szCs w:val="28"/>
          <w:lang w:val="kk-KZ"/>
        </w:rPr>
        <w:t>3</w:t>
      </w:r>
      <w:r w:rsidRPr="00777289">
        <w:rPr>
          <w:rFonts w:ascii="Times New Roman" w:hAnsi="Times New Roman"/>
          <w:i/>
          <w:sz w:val="28"/>
          <w:szCs w:val="28"/>
        </w:rPr>
        <w:t xml:space="preserve"> г.)</w:t>
      </w:r>
    </w:p>
    <w:p w14:paraId="29B972B7" w14:textId="77777777" w:rsidR="00342DDC" w:rsidRPr="00777289" w:rsidRDefault="00342DDC" w:rsidP="00777289">
      <w:pPr>
        <w:rPr>
          <w:sz w:val="28"/>
          <w:szCs w:val="28"/>
          <w:lang w:val="kk-KZ"/>
        </w:rPr>
      </w:pPr>
    </w:p>
    <w:p w14:paraId="4A728E74" w14:textId="77777777" w:rsidR="00342DDC" w:rsidRPr="00777289" w:rsidRDefault="00342DDC" w:rsidP="00777289">
      <w:pPr>
        <w:shd w:val="clear" w:color="auto" w:fill="FFFFFF"/>
        <w:jc w:val="center"/>
        <w:rPr>
          <w:b/>
          <w:i/>
          <w:color w:val="1A1A1A"/>
          <w:sz w:val="28"/>
          <w:szCs w:val="28"/>
          <w:lang w:val="ru-RU"/>
        </w:rPr>
      </w:pPr>
      <w:r w:rsidRPr="00777289">
        <w:rPr>
          <w:b/>
          <w:i/>
          <w:sz w:val="28"/>
          <w:szCs w:val="28"/>
          <w:lang w:val="ru-RU" w:eastAsia="ru-RU"/>
        </w:rPr>
        <w:t>Уважаемые дамы и господа</w:t>
      </w:r>
      <w:r w:rsidRPr="00777289">
        <w:rPr>
          <w:b/>
          <w:i/>
          <w:sz w:val="28"/>
          <w:szCs w:val="28"/>
          <w:lang w:val="kk-KZ" w:eastAsia="ru-RU"/>
        </w:rPr>
        <w:t xml:space="preserve"> – участники </w:t>
      </w:r>
      <w:r w:rsidRPr="00777289">
        <w:rPr>
          <w:b/>
          <w:i/>
          <w:color w:val="1A1A1A"/>
          <w:sz w:val="28"/>
          <w:szCs w:val="28"/>
          <w:lang w:val="ru-RU"/>
        </w:rPr>
        <w:t>Регионального Форума – Совещания глав чрезвычайных ведомств стран Центральной Азии!</w:t>
      </w:r>
    </w:p>
    <w:p w14:paraId="27CFC5EB" w14:textId="77777777" w:rsidR="00342DDC" w:rsidRPr="00777289" w:rsidRDefault="00342DDC" w:rsidP="00777289">
      <w:pPr>
        <w:jc w:val="both"/>
        <w:rPr>
          <w:sz w:val="28"/>
          <w:szCs w:val="28"/>
          <w:lang w:val="ru-RU" w:eastAsia="ky-KG"/>
        </w:rPr>
      </w:pPr>
    </w:p>
    <w:p w14:paraId="68E890AD" w14:textId="77777777" w:rsidR="00342DDC" w:rsidRPr="00777289" w:rsidRDefault="00342DDC" w:rsidP="00777289">
      <w:pPr>
        <w:shd w:val="clear" w:color="auto" w:fill="FFFFFF"/>
        <w:jc w:val="both"/>
        <w:rPr>
          <w:sz w:val="28"/>
          <w:szCs w:val="28"/>
          <w:lang w:val="ru-RU" w:eastAsia="ky-KG"/>
        </w:rPr>
      </w:pPr>
      <w:r w:rsidRPr="00777289">
        <w:rPr>
          <w:sz w:val="28"/>
          <w:szCs w:val="28"/>
          <w:lang w:val="ru-RU" w:eastAsia="ky-KG"/>
        </w:rPr>
        <w:t xml:space="preserve">От имени Общества Красного Полумесяца Республики Казахстан я хотел бы поблагодарить </w:t>
      </w:r>
      <w:r w:rsidR="001766B6" w:rsidRPr="00777289">
        <w:rPr>
          <w:sz w:val="28"/>
          <w:szCs w:val="28"/>
          <w:lang w:val="ru-RU" w:eastAsia="ky-KG"/>
        </w:rPr>
        <w:t>организаторов Регионального Форума-Совещания</w:t>
      </w:r>
      <w:r w:rsidR="00B5014E" w:rsidRPr="00777289">
        <w:rPr>
          <w:sz w:val="28"/>
          <w:szCs w:val="28"/>
          <w:lang w:val="ru-RU" w:eastAsia="ky-KG"/>
        </w:rPr>
        <w:t xml:space="preserve"> –</w:t>
      </w:r>
      <w:r w:rsidR="001766B6" w:rsidRPr="00777289">
        <w:rPr>
          <w:sz w:val="28"/>
          <w:szCs w:val="28"/>
          <w:lang w:val="ru-RU" w:eastAsia="ky-KG"/>
        </w:rPr>
        <w:t xml:space="preserve"> </w:t>
      </w:r>
      <w:r w:rsidR="001766B6" w:rsidRPr="00777289">
        <w:rPr>
          <w:color w:val="1A1A1A"/>
          <w:sz w:val="28"/>
          <w:szCs w:val="28"/>
          <w:lang w:val="ru-RU"/>
        </w:rPr>
        <w:t xml:space="preserve">Министерство по чрезвычайным ситуациям Республики Казахстан, Центр по чрезвычайным ситуациям и снижению риска стихийных бедствий, Управление ООН по снижению риска бедствий, Программу развития ООН и </w:t>
      </w:r>
      <w:r w:rsidR="001766B6" w:rsidRPr="00777289">
        <w:rPr>
          <w:color w:val="303233"/>
          <w:sz w:val="28"/>
          <w:szCs w:val="28"/>
          <w:shd w:val="clear" w:color="auto" w:fill="FFFFFF"/>
          <w:lang w:val="ru-RU"/>
        </w:rPr>
        <w:t>Германское общество по международному сотрудничеству (</w:t>
      </w:r>
      <w:r w:rsidR="001766B6" w:rsidRPr="00777289">
        <w:rPr>
          <w:color w:val="303233"/>
          <w:sz w:val="28"/>
          <w:szCs w:val="28"/>
          <w:shd w:val="clear" w:color="auto" w:fill="FFFFFF"/>
        </w:rPr>
        <w:t>GIZ</w:t>
      </w:r>
      <w:r w:rsidR="001766B6" w:rsidRPr="00777289">
        <w:rPr>
          <w:color w:val="303233"/>
          <w:sz w:val="28"/>
          <w:szCs w:val="28"/>
          <w:shd w:val="clear" w:color="auto" w:fill="FFFFFF"/>
          <w:lang w:val="ru-RU"/>
        </w:rPr>
        <w:t xml:space="preserve">) – </w:t>
      </w:r>
      <w:r w:rsidRPr="00777289">
        <w:rPr>
          <w:sz w:val="28"/>
          <w:szCs w:val="28"/>
          <w:lang w:val="ru-RU" w:eastAsia="ky-KG"/>
        </w:rPr>
        <w:t xml:space="preserve">за предоставленную возможность принять участие и выступить </w:t>
      </w:r>
      <w:r w:rsidR="00B5014E" w:rsidRPr="00777289">
        <w:rPr>
          <w:sz w:val="28"/>
          <w:szCs w:val="28"/>
          <w:lang w:val="ru-RU" w:eastAsia="ky-KG"/>
        </w:rPr>
        <w:t>на</w:t>
      </w:r>
      <w:r w:rsidRPr="00777289">
        <w:rPr>
          <w:sz w:val="28"/>
          <w:szCs w:val="28"/>
          <w:lang w:val="ru-RU" w:eastAsia="ky-KG"/>
        </w:rPr>
        <w:t xml:space="preserve"> данном форуме.</w:t>
      </w:r>
    </w:p>
    <w:p w14:paraId="3D03218D" w14:textId="77777777" w:rsidR="00342DDC" w:rsidRPr="00777289" w:rsidRDefault="00342DDC" w:rsidP="00777289">
      <w:pPr>
        <w:jc w:val="both"/>
        <w:rPr>
          <w:sz w:val="28"/>
          <w:szCs w:val="28"/>
          <w:lang w:val="ru-RU"/>
        </w:rPr>
      </w:pPr>
    </w:p>
    <w:p w14:paraId="3C2AFCDC" w14:textId="77777777" w:rsidR="00B436E5" w:rsidRPr="00777289" w:rsidRDefault="007D7ADD" w:rsidP="00777289">
      <w:pPr>
        <w:jc w:val="both"/>
        <w:rPr>
          <w:sz w:val="28"/>
          <w:szCs w:val="28"/>
          <w:lang w:val="ru-RU"/>
        </w:rPr>
      </w:pPr>
      <w:r w:rsidRPr="00777289">
        <w:rPr>
          <w:sz w:val="28"/>
          <w:szCs w:val="28"/>
          <w:lang w:val="ru-RU"/>
        </w:rPr>
        <w:t xml:space="preserve">Подготовка и реагирование на ЧС является одним из главных направлений деятельности Красного Полумесяца Казахстана. </w:t>
      </w:r>
    </w:p>
    <w:p w14:paraId="58334735" w14:textId="77777777" w:rsidR="00B436E5" w:rsidRPr="00777289" w:rsidRDefault="00B436E5" w:rsidP="00777289">
      <w:pPr>
        <w:jc w:val="both"/>
        <w:rPr>
          <w:sz w:val="28"/>
          <w:szCs w:val="28"/>
          <w:lang w:val="ru-RU"/>
        </w:rPr>
      </w:pPr>
    </w:p>
    <w:p w14:paraId="423F9A70" w14:textId="51FAB646" w:rsidR="009B459B" w:rsidRPr="00777289" w:rsidRDefault="00B436E5" w:rsidP="0077728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777289">
        <w:rPr>
          <w:rFonts w:ascii="Times New Roman" w:hAnsi="Times New Roman"/>
          <w:sz w:val="28"/>
          <w:szCs w:val="28"/>
          <w:lang w:val="ru-RU"/>
        </w:rPr>
        <w:t>В</w:t>
      </w:r>
      <w:r w:rsidR="009B459B" w:rsidRPr="00777289">
        <w:rPr>
          <w:rFonts w:ascii="Times New Roman" w:hAnsi="Times New Roman"/>
          <w:sz w:val="28"/>
          <w:szCs w:val="28"/>
          <w:lang w:val="ru-RU"/>
        </w:rPr>
        <w:t xml:space="preserve"> лице его </w:t>
      </w:r>
      <w:r w:rsidR="00446E5F" w:rsidRPr="00777289">
        <w:rPr>
          <w:rFonts w:ascii="Times New Roman" w:hAnsi="Times New Roman"/>
          <w:sz w:val="28"/>
          <w:szCs w:val="28"/>
          <w:lang w:val="ru-RU"/>
        </w:rPr>
        <w:t xml:space="preserve">первого </w:t>
      </w:r>
      <w:r w:rsidR="009B459B" w:rsidRPr="00777289">
        <w:rPr>
          <w:rFonts w:ascii="Times New Roman" w:hAnsi="Times New Roman"/>
          <w:sz w:val="28"/>
          <w:szCs w:val="28"/>
          <w:lang w:val="ru-RU"/>
        </w:rPr>
        <w:t>руководителя,</w:t>
      </w:r>
      <w:r w:rsidRPr="00777289">
        <w:rPr>
          <w:rFonts w:ascii="Times New Roman" w:hAnsi="Times New Roman"/>
          <w:sz w:val="28"/>
          <w:szCs w:val="28"/>
          <w:lang w:val="ru-RU"/>
        </w:rPr>
        <w:t xml:space="preserve"> Общество Красного Полумесяца с 1996 г. по настоящее время </w:t>
      </w:r>
      <w:r w:rsidR="009B459B" w:rsidRPr="00777289">
        <w:rPr>
          <w:rFonts w:ascii="Times New Roman" w:hAnsi="Times New Roman"/>
          <w:sz w:val="28"/>
          <w:szCs w:val="28"/>
          <w:lang w:val="ru-RU"/>
        </w:rPr>
        <w:t xml:space="preserve">является членом Межведомственной государственной комиссии по предупреждению и ликвидации чрезвычайных ситуаций и имеет </w:t>
      </w:r>
      <w:r w:rsidR="009B459B" w:rsidRPr="00777289">
        <w:rPr>
          <w:rFonts w:ascii="Times New Roman" w:hAnsi="Times New Roman"/>
          <w:sz w:val="28"/>
          <w:szCs w:val="28"/>
        </w:rPr>
        <w:t>надежные партнерские отношения с</w:t>
      </w:r>
      <w:r w:rsidR="00446E5F" w:rsidRPr="00777289">
        <w:rPr>
          <w:rFonts w:ascii="Times New Roman" w:hAnsi="Times New Roman"/>
          <w:sz w:val="28"/>
          <w:szCs w:val="28"/>
          <w:lang w:val="ru-RU"/>
        </w:rPr>
        <w:t xml:space="preserve"> МЧС и</w:t>
      </w:r>
      <w:r w:rsidR="009B459B" w:rsidRPr="00777289">
        <w:rPr>
          <w:rFonts w:ascii="Times New Roman" w:hAnsi="Times New Roman"/>
          <w:sz w:val="28"/>
          <w:szCs w:val="28"/>
        </w:rPr>
        <w:t xml:space="preserve"> государственными структурами, </w:t>
      </w:r>
      <w:r w:rsidR="009B459B" w:rsidRPr="00777289">
        <w:rPr>
          <w:rFonts w:ascii="Times New Roman" w:hAnsi="Times New Roman"/>
          <w:sz w:val="28"/>
          <w:szCs w:val="28"/>
          <w:lang w:val="ru-RU"/>
        </w:rPr>
        <w:t>а также с местными благотворительными фондами и международными организациями, о чем свидетельствуют многочисленные работающие меморандумы и соглашения с ними.</w:t>
      </w:r>
      <w:bookmarkStart w:id="0" w:name="_GoBack"/>
      <w:bookmarkEnd w:id="0"/>
    </w:p>
    <w:p w14:paraId="1D14A0E4" w14:textId="77777777" w:rsidR="009B459B" w:rsidRPr="00777289" w:rsidRDefault="009B459B" w:rsidP="00777289">
      <w:pPr>
        <w:pStyle w:val="a3"/>
        <w:jc w:val="both"/>
        <w:rPr>
          <w:rFonts w:ascii="Times New Roman" w:hAnsi="Times New Roman"/>
          <w:sz w:val="28"/>
          <w:szCs w:val="28"/>
          <w:lang w:val="ru-RU" w:eastAsia="ky-KG"/>
        </w:rPr>
      </w:pPr>
    </w:p>
    <w:p w14:paraId="3B6D1B60" w14:textId="77777777" w:rsidR="00487E5C" w:rsidRPr="00777289" w:rsidRDefault="00487E5C" w:rsidP="0077728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77289">
        <w:rPr>
          <w:sz w:val="28"/>
          <w:szCs w:val="28"/>
          <w:lang w:val="ru-RU"/>
        </w:rPr>
        <w:t xml:space="preserve">Наша работа среди населения </w:t>
      </w:r>
      <w:r w:rsidR="006E21B6" w:rsidRPr="00777289">
        <w:rPr>
          <w:sz w:val="28"/>
          <w:szCs w:val="28"/>
          <w:lang w:val="ru-RU"/>
        </w:rPr>
        <w:t xml:space="preserve">для снижения риска и </w:t>
      </w:r>
      <w:r w:rsidRPr="00777289">
        <w:rPr>
          <w:sz w:val="28"/>
          <w:szCs w:val="28"/>
          <w:lang w:val="ru-RU"/>
        </w:rPr>
        <w:t>подготовки к действиям в условиях чрезвычайных ситуаций заключается в:</w:t>
      </w:r>
    </w:p>
    <w:p w14:paraId="63C015D4" w14:textId="11EEF7CE" w:rsidR="00487E5C" w:rsidRPr="00777289" w:rsidRDefault="00487E5C" w:rsidP="00777289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77289">
        <w:rPr>
          <w:sz w:val="28"/>
          <w:szCs w:val="28"/>
        </w:rPr>
        <w:t xml:space="preserve">обучении населения </w:t>
      </w:r>
      <w:r w:rsidR="00446E5F" w:rsidRPr="00777289">
        <w:rPr>
          <w:sz w:val="28"/>
          <w:szCs w:val="28"/>
        </w:rPr>
        <w:t>приемом оказания</w:t>
      </w:r>
      <w:r w:rsidRPr="00777289">
        <w:rPr>
          <w:sz w:val="28"/>
          <w:szCs w:val="28"/>
        </w:rPr>
        <w:t xml:space="preserve"> первой помощи, </w:t>
      </w:r>
      <w:r w:rsidR="00446E5F" w:rsidRPr="00777289">
        <w:rPr>
          <w:sz w:val="28"/>
          <w:szCs w:val="28"/>
        </w:rPr>
        <w:t>навыкам поведения до</w:t>
      </w:r>
      <w:r w:rsidR="006862BD" w:rsidRPr="00777289">
        <w:rPr>
          <w:sz w:val="28"/>
          <w:szCs w:val="28"/>
        </w:rPr>
        <w:t>, во время и после</w:t>
      </w:r>
      <w:r w:rsidRPr="00777289">
        <w:rPr>
          <w:sz w:val="28"/>
          <w:szCs w:val="28"/>
        </w:rPr>
        <w:t xml:space="preserve"> землетрясения, </w:t>
      </w:r>
      <w:r w:rsidR="00271975" w:rsidRPr="00777289">
        <w:rPr>
          <w:sz w:val="28"/>
          <w:szCs w:val="28"/>
          <w:lang w:val="kk-KZ"/>
        </w:rPr>
        <w:t xml:space="preserve">правилам </w:t>
      </w:r>
      <w:r w:rsidRPr="00777289">
        <w:rPr>
          <w:sz w:val="28"/>
          <w:szCs w:val="28"/>
        </w:rPr>
        <w:t xml:space="preserve">пожарной безопасности, </w:t>
      </w:r>
      <w:r w:rsidR="00271975" w:rsidRPr="00777289">
        <w:rPr>
          <w:sz w:val="28"/>
          <w:szCs w:val="28"/>
          <w:lang w:val="kk-KZ"/>
        </w:rPr>
        <w:t>дорожной безопасности,</w:t>
      </w:r>
      <w:r w:rsidR="00271975" w:rsidRPr="00777289">
        <w:rPr>
          <w:sz w:val="28"/>
          <w:szCs w:val="28"/>
        </w:rPr>
        <w:t xml:space="preserve"> </w:t>
      </w:r>
      <w:r w:rsidRPr="00777289">
        <w:rPr>
          <w:sz w:val="28"/>
          <w:szCs w:val="28"/>
        </w:rPr>
        <w:t>поведению на воде</w:t>
      </w:r>
      <w:r w:rsidR="00F54C43" w:rsidRPr="00777289">
        <w:rPr>
          <w:sz w:val="28"/>
          <w:szCs w:val="28"/>
          <w:lang w:val="kk-KZ"/>
        </w:rPr>
        <w:t xml:space="preserve"> </w:t>
      </w:r>
      <w:r w:rsidRPr="00777289">
        <w:rPr>
          <w:sz w:val="28"/>
          <w:szCs w:val="28"/>
        </w:rPr>
        <w:t xml:space="preserve">и </w:t>
      </w:r>
      <w:r w:rsidR="006E21B6" w:rsidRPr="00777289">
        <w:rPr>
          <w:sz w:val="28"/>
          <w:szCs w:val="28"/>
          <w:lang w:val="kk-KZ"/>
        </w:rPr>
        <w:t xml:space="preserve">в случае </w:t>
      </w:r>
      <w:proofErr w:type="spellStart"/>
      <w:r w:rsidRPr="00777289">
        <w:rPr>
          <w:sz w:val="28"/>
          <w:szCs w:val="28"/>
        </w:rPr>
        <w:t>други</w:t>
      </w:r>
      <w:proofErr w:type="spellEnd"/>
      <w:r w:rsidR="006E21B6" w:rsidRPr="00777289">
        <w:rPr>
          <w:sz w:val="28"/>
          <w:szCs w:val="28"/>
          <w:lang w:val="kk-KZ"/>
        </w:rPr>
        <w:t>х</w:t>
      </w:r>
      <w:r w:rsidRPr="00777289">
        <w:rPr>
          <w:sz w:val="28"/>
          <w:szCs w:val="28"/>
        </w:rPr>
        <w:t xml:space="preserve"> ЧС;</w:t>
      </w:r>
    </w:p>
    <w:p w14:paraId="5B124BB1" w14:textId="0F97A17E" w:rsidR="00487E5C" w:rsidRPr="00777289" w:rsidRDefault="00487E5C" w:rsidP="00777289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77289">
        <w:rPr>
          <w:sz w:val="28"/>
          <w:szCs w:val="28"/>
        </w:rPr>
        <w:t>проведении информационных компаний через СМИ, социальные сети</w:t>
      </w:r>
      <w:r w:rsidR="00CB3506">
        <w:rPr>
          <w:sz w:val="28"/>
          <w:szCs w:val="28"/>
        </w:rPr>
        <w:t xml:space="preserve"> и другие каналы коммуникации</w:t>
      </w:r>
      <w:r w:rsidRPr="00777289">
        <w:rPr>
          <w:sz w:val="28"/>
          <w:szCs w:val="28"/>
        </w:rPr>
        <w:t>;</w:t>
      </w:r>
    </w:p>
    <w:p w14:paraId="67EEB1CB" w14:textId="77777777" w:rsidR="00A33CBE" w:rsidRPr="00777289" w:rsidRDefault="00487E5C" w:rsidP="00777289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eastAsia="ky-KG"/>
        </w:rPr>
      </w:pPr>
      <w:r w:rsidRPr="00777289">
        <w:rPr>
          <w:sz w:val="28"/>
          <w:szCs w:val="28"/>
        </w:rPr>
        <w:t xml:space="preserve">участии в </w:t>
      </w:r>
      <w:proofErr w:type="spellStart"/>
      <w:r w:rsidRPr="00777289">
        <w:rPr>
          <w:sz w:val="28"/>
          <w:szCs w:val="28"/>
        </w:rPr>
        <w:t>сейсмо</w:t>
      </w:r>
      <w:proofErr w:type="spellEnd"/>
      <w:r w:rsidRPr="00777289">
        <w:rPr>
          <w:sz w:val="28"/>
          <w:szCs w:val="28"/>
        </w:rPr>
        <w:t>/пожарных тренировках, в дворовых обходах населения с целью обеспечения пожарной безопасности, организуемых МЧС РК и его департаментами;</w:t>
      </w:r>
    </w:p>
    <w:p w14:paraId="4E0612EA" w14:textId="374E8DE1" w:rsidR="00A33CBE" w:rsidRPr="00777289" w:rsidRDefault="00487E5C" w:rsidP="00777289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eastAsia="ky-KG"/>
        </w:rPr>
      </w:pPr>
      <w:r w:rsidRPr="00777289">
        <w:rPr>
          <w:sz w:val="28"/>
          <w:szCs w:val="28"/>
        </w:rPr>
        <w:t xml:space="preserve">работе по разработке систем раннего оповещения, структурной и неструктурной </w:t>
      </w:r>
      <w:proofErr w:type="spellStart"/>
      <w:r w:rsidRPr="00777289">
        <w:rPr>
          <w:sz w:val="28"/>
          <w:szCs w:val="28"/>
        </w:rPr>
        <w:t>митигации</w:t>
      </w:r>
      <w:proofErr w:type="spellEnd"/>
      <w:r w:rsidRPr="00777289">
        <w:rPr>
          <w:sz w:val="28"/>
          <w:szCs w:val="28"/>
        </w:rPr>
        <w:t>.</w:t>
      </w:r>
    </w:p>
    <w:p w14:paraId="5BA5C0D6" w14:textId="77777777" w:rsidR="006862BD" w:rsidRPr="00777289" w:rsidRDefault="006862BD" w:rsidP="00777289">
      <w:pPr>
        <w:pStyle w:val="a5"/>
        <w:autoSpaceDE w:val="0"/>
        <w:autoSpaceDN w:val="0"/>
        <w:adjustRightInd w:val="0"/>
        <w:jc w:val="both"/>
        <w:rPr>
          <w:sz w:val="28"/>
          <w:szCs w:val="28"/>
          <w:lang w:eastAsia="ky-KG"/>
        </w:rPr>
      </w:pPr>
    </w:p>
    <w:p w14:paraId="5A1079CA" w14:textId="73228AE1" w:rsidR="007B1483" w:rsidRPr="00777289" w:rsidRDefault="007B1483" w:rsidP="00777289">
      <w:pPr>
        <w:jc w:val="both"/>
        <w:rPr>
          <w:bCs/>
          <w:sz w:val="28"/>
          <w:szCs w:val="28"/>
          <w:lang w:val="ru-RU"/>
        </w:rPr>
      </w:pPr>
      <w:r w:rsidRPr="00777289">
        <w:rPr>
          <w:bCs/>
          <w:sz w:val="28"/>
          <w:szCs w:val="28"/>
          <w:lang w:val="ru-RU"/>
        </w:rPr>
        <w:t>В соответствии с</w:t>
      </w:r>
      <w:r w:rsidR="00AC6FD3" w:rsidRPr="00777289">
        <w:rPr>
          <w:bCs/>
          <w:sz w:val="28"/>
          <w:szCs w:val="28"/>
          <w:lang w:val="ru-RU"/>
        </w:rPr>
        <w:t>о</w:t>
      </w:r>
      <w:r w:rsidRPr="00777289">
        <w:rPr>
          <w:bCs/>
          <w:sz w:val="28"/>
          <w:szCs w:val="28"/>
          <w:lang w:val="ru-RU"/>
        </w:rPr>
        <w:t xml:space="preserve"> </w:t>
      </w:r>
      <w:r w:rsidR="003F7AC6" w:rsidRPr="00777289">
        <w:rPr>
          <w:bCs/>
          <w:sz w:val="28"/>
          <w:szCs w:val="28"/>
          <w:lang w:val="ru-RU"/>
        </w:rPr>
        <w:t xml:space="preserve">своей </w:t>
      </w:r>
      <w:r w:rsidRPr="00777289">
        <w:rPr>
          <w:bCs/>
          <w:sz w:val="28"/>
          <w:szCs w:val="28"/>
          <w:lang w:val="ru-RU"/>
        </w:rPr>
        <w:t>Стратегией</w:t>
      </w:r>
      <w:r w:rsidR="00A179E2" w:rsidRPr="00777289">
        <w:rPr>
          <w:bCs/>
          <w:sz w:val="28"/>
          <w:szCs w:val="28"/>
          <w:lang w:val="ru-RU"/>
        </w:rPr>
        <w:t>-2025</w:t>
      </w:r>
      <w:r w:rsidRPr="00777289">
        <w:rPr>
          <w:bCs/>
          <w:sz w:val="28"/>
          <w:szCs w:val="28"/>
          <w:lang w:val="ru-RU"/>
        </w:rPr>
        <w:t xml:space="preserve"> Красн</w:t>
      </w:r>
      <w:r w:rsidR="003F7AC6" w:rsidRPr="00777289">
        <w:rPr>
          <w:bCs/>
          <w:sz w:val="28"/>
          <w:szCs w:val="28"/>
          <w:lang w:val="ru-RU"/>
        </w:rPr>
        <w:t>ый</w:t>
      </w:r>
      <w:r w:rsidRPr="00777289">
        <w:rPr>
          <w:bCs/>
          <w:sz w:val="28"/>
          <w:szCs w:val="28"/>
          <w:lang w:val="ru-RU"/>
        </w:rPr>
        <w:t xml:space="preserve"> Полумесяц</w:t>
      </w:r>
      <w:r w:rsidR="002E446A" w:rsidRPr="00777289">
        <w:rPr>
          <w:bCs/>
          <w:sz w:val="28"/>
          <w:szCs w:val="28"/>
          <w:lang w:val="ru-RU"/>
        </w:rPr>
        <w:t xml:space="preserve"> </w:t>
      </w:r>
      <w:r w:rsidR="00777289">
        <w:rPr>
          <w:bCs/>
          <w:sz w:val="28"/>
          <w:szCs w:val="28"/>
          <w:lang w:val="ru-RU"/>
        </w:rPr>
        <w:t xml:space="preserve">Казахстана </w:t>
      </w:r>
      <w:r w:rsidRPr="00777289">
        <w:rPr>
          <w:bCs/>
          <w:sz w:val="28"/>
          <w:szCs w:val="28"/>
          <w:lang w:val="ru-RU"/>
        </w:rPr>
        <w:t xml:space="preserve">старается внести посильный вклад в снижение уровня имеющегося и </w:t>
      </w:r>
      <w:r w:rsidRPr="00777289">
        <w:rPr>
          <w:bCs/>
          <w:sz w:val="28"/>
          <w:szCs w:val="28"/>
          <w:lang w:val="ru-RU"/>
        </w:rPr>
        <w:lastRenderedPageBreak/>
        <w:t xml:space="preserve">будущего гуманитарного воздействия </w:t>
      </w:r>
      <w:r w:rsidR="00335F85" w:rsidRPr="00777289">
        <w:rPr>
          <w:bCs/>
          <w:sz w:val="28"/>
          <w:szCs w:val="28"/>
          <w:lang w:val="ru-RU"/>
        </w:rPr>
        <w:t xml:space="preserve">изменений </w:t>
      </w:r>
      <w:r w:rsidRPr="00777289">
        <w:rPr>
          <w:bCs/>
          <w:sz w:val="28"/>
          <w:szCs w:val="28"/>
          <w:lang w:val="ru-RU"/>
        </w:rPr>
        <w:t>климат</w:t>
      </w:r>
      <w:r w:rsidR="00335F85" w:rsidRPr="00777289">
        <w:rPr>
          <w:bCs/>
          <w:sz w:val="28"/>
          <w:szCs w:val="28"/>
          <w:lang w:val="ru-RU"/>
        </w:rPr>
        <w:t>а</w:t>
      </w:r>
      <w:r w:rsidRPr="00777289">
        <w:rPr>
          <w:bCs/>
          <w:sz w:val="28"/>
          <w:szCs w:val="28"/>
          <w:lang w:val="ru-RU"/>
        </w:rPr>
        <w:t xml:space="preserve">, </w:t>
      </w:r>
      <w:r w:rsidR="002E446A" w:rsidRPr="00777289">
        <w:rPr>
          <w:bCs/>
          <w:sz w:val="28"/>
          <w:szCs w:val="28"/>
          <w:lang w:val="ru-RU"/>
        </w:rPr>
        <w:t xml:space="preserve">уделяя </w:t>
      </w:r>
      <w:r w:rsidRPr="00777289">
        <w:rPr>
          <w:bCs/>
          <w:sz w:val="28"/>
          <w:szCs w:val="28"/>
          <w:lang w:val="ru-RU"/>
        </w:rPr>
        <w:t>особое внимание предоставлению поддержки уязвимым людям для сохранения их благополучия в сложившихся условиях.</w:t>
      </w:r>
      <w:r w:rsidR="00037B3F" w:rsidRPr="00777289">
        <w:rPr>
          <w:bCs/>
          <w:sz w:val="28"/>
          <w:szCs w:val="28"/>
          <w:lang w:val="ru-RU"/>
        </w:rPr>
        <w:t xml:space="preserve"> </w:t>
      </w:r>
    </w:p>
    <w:p w14:paraId="451D31F8" w14:textId="77777777" w:rsidR="00272C28" w:rsidRPr="00777289" w:rsidRDefault="00272C28" w:rsidP="00777289">
      <w:pPr>
        <w:pStyle w:val="a3"/>
        <w:jc w:val="both"/>
        <w:rPr>
          <w:rFonts w:ascii="Times New Roman" w:hAnsi="Times New Roman"/>
          <w:sz w:val="28"/>
          <w:szCs w:val="28"/>
          <w:lang w:val="ru-RU" w:eastAsia="ky-KG"/>
        </w:rPr>
      </w:pPr>
    </w:p>
    <w:p w14:paraId="0C12CD0A" w14:textId="71175482" w:rsidR="003F7AC6" w:rsidRPr="00777289" w:rsidRDefault="00272D5D" w:rsidP="00777289">
      <w:pPr>
        <w:shd w:val="clear" w:color="auto" w:fill="FFFFFF"/>
        <w:jc w:val="both"/>
        <w:rPr>
          <w:color w:val="1A1A1A"/>
          <w:sz w:val="28"/>
          <w:szCs w:val="28"/>
          <w:lang w:val="ru-RU"/>
        </w:rPr>
      </w:pPr>
      <w:r w:rsidRPr="00777289">
        <w:rPr>
          <w:sz w:val="28"/>
          <w:szCs w:val="28"/>
          <w:lang w:val="ru-RU"/>
        </w:rPr>
        <w:t xml:space="preserve">Существенное снижение риска бедствий требует упорства и настойчивости, при более пристальном внимании к людям, их здоровью и источникам средств к существованию. С этой целью Красный Полумесяц расширяет сотрудничество в рамках Движения Красного Креста и Красного Полумесяца для реализации проектов по снижению риска бедствий и </w:t>
      </w:r>
      <w:proofErr w:type="spellStart"/>
      <w:r w:rsidRPr="00777289">
        <w:rPr>
          <w:sz w:val="28"/>
          <w:szCs w:val="28"/>
          <w:lang w:val="ru-RU"/>
        </w:rPr>
        <w:t>митигации</w:t>
      </w:r>
      <w:proofErr w:type="spellEnd"/>
      <w:r w:rsidRPr="00777289">
        <w:rPr>
          <w:sz w:val="28"/>
          <w:szCs w:val="28"/>
          <w:lang w:val="ru-RU"/>
        </w:rPr>
        <w:t xml:space="preserve"> на уровне сообществ в наиболее подверженных риску бедствий областях страны. </w:t>
      </w:r>
      <w:r w:rsidR="00F0797C" w:rsidRPr="00777289">
        <w:rPr>
          <w:sz w:val="28"/>
          <w:szCs w:val="28"/>
          <w:lang w:val="ru-RU"/>
        </w:rPr>
        <w:t>Продолжается сотрудничество с Международной Федерацией Обществ Красного Креста и Красного Полумесяца в рамках проекта по у</w:t>
      </w:r>
      <w:r w:rsidR="00F0797C" w:rsidRPr="00777289">
        <w:rPr>
          <w:color w:val="1A1A1A"/>
          <w:sz w:val="28"/>
          <w:szCs w:val="28"/>
          <w:lang w:val="ru-RU"/>
        </w:rPr>
        <w:t>креплению местного и национального потенциала по обеспечению готовности к ЧС и реагированию на них в странах Центральной Азии с высоким риском землетрясений и подверженных стихийным бедствиям.</w:t>
      </w:r>
      <w:r w:rsidRPr="00777289">
        <w:rPr>
          <w:sz w:val="28"/>
          <w:szCs w:val="28"/>
          <w:lang w:val="ru-RU"/>
        </w:rPr>
        <w:t xml:space="preserve"> </w:t>
      </w:r>
      <w:r w:rsidR="00F0797C" w:rsidRPr="00777289">
        <w:rPr>
          <w:sz w:val="28"/>
          <w:szCs w:val="28"/>
          <w:lang w:val="ru-RU"/>
        </w:rPr>
        <w:t>М</w:t>
      </w:r>
      <w:r w:rsidRPr="00777289">
        <w:rPr>
          <w:sz w:val="28"/>
          <w:szCs w:val="28"/>
          <w:lang w:val="ru-RU"/>
        </w:rPr>
        <w:t xml:space="preserve">ы </w:t>
      </w:r>
      <w:r w:rsidR="00F0797C" w:rsidRPr="00777289">
        <w:rPr>
          <w:sz w:val="28"/>
          <w:szCs w:val="28"/>
          <w:lang w:val="ru-RU"/>
        </w:rPr>
        <w:t xml:space="preserve">также </w:t>
      </w:r>
      <w:r w:rsidRPr="00777289">
        <w:rPr>
          <w:sz w:val="28"/>
          <w:szCs w:val="28"/>
          <w:lang w:val="ru-RU"/>
        </w:rPr>
        <w:t xml:space="preserve">сотрудничаем с Итальянским Красным Крестом в рамках проекта по снижению риска бедствий в Западно-Казахстанской области. </w:t>
      </w:r>
      <w:r w:rsidR="00F0797C" w:rsidRPr="00777289">
        <w:rPr>
          <w:sz w:val="28"/>
          <w:szCs w:val="28"/>
          <w:lang w:val="ru-RU"/>
        </w:rPr>
        <w:t xml:space="preserve">В дополнение </w:t>
      </w:r>
      <w:r w:rsidRPr="00777289">
        <w:rPr>
          <w:sz w:val="28"/>
          <w:szCs w:val="28"/>
          <w:lang w:val="ru-RU"/>
        </w:rPr>
        <w:t xml:space="preserve">мы рассматриваем варианты сотрудничества с Американским Красным Крестом для реализации проекта по снижению риска бедствий </w:t>
      </w:r>
      <w:r w:rsidR="00A82A2B" w:rsidRPr="00777289">
        <w:rPr>
          <w:sz w:val="28"/>
          <w:szCs w:val="28"/>
          <w:lang w:val="ru-RU"/>
        </w:rPr>
        <w:t xml:space="preserve">и адаптации к последствиям изменениям климата </w:t>
      </w:r>
      <w:r w:rsidRPr="00777289">
        <w:rPr>
          <w:sz w:val="28"/>
          <w:szCs w:val="28"/>
          <w:lang w:val="ru-RU"/>
        </w:rPr>
        <w:t xml:space="preserve">в </w:t>
      </w:r>
      <w:proofErr w:type="spellStart"/>
      <w:r w:rsidRPr="00777289">
        <w:rPr>
          <w:sz w:val="28"/>
          <w:szCs w:val="28"/>
          <w:lang w:val="ru-RU"/>
        </w:rPr>
        <w:t>Кызылординской</w:t>
      </w:r>
      <w:proofErr w:type="spellEnd"/>
      <w:r w:rsidRPr="00777289">
        <w:rPr>
          <w:sz w:val="28"/>
          <w:szCs w:val="28"/>
          <w:lang w:val="ru-RU"/>
        </w:rPr>
        <w:t xml:space="preserve">, </w:t>
      </w:r>
      <w:proofErr w:type="spellStart"/>
      <w:r w:rsidRPr="00777289">
        <w:rPr>
          <w:sz w:val="28"/>
          <w:szCs w:val="28"/>
          <w:lang w:val="ru-RU"/>
        </w:rPr>
        <w:t>Мангыстауской</w:t>
      </w:r>
      <w:proofErr w:type="spellEnd"/>
      <w:r w:rsidRPr="00777289">
        <w:rPr>
          <w:sz w:val="28"/>
          <w:szCs w:val="28"/>
          <w:lang w:val="ru-RU"/>
        </w:rPr>
        <w:t>, Западно-Казахстанской</w:t>
      </w:r>
      <w:r w:rsidR="006862BD" w:rsidRPr="00777289">
        <w:rPr>
          <w:sz w:val="28"/>
          <w:szCs w:val="28"/>
          <w:lang w:val="ru-RU"/>
        </w:rPr>
        <w:t xml:space="preserve">, </w:t>
      </w:r>
      <w:proofErr w:type="spellStart"/>
      <w:r w:rsidRPr="00777289">
        <w:rPr>
          <w:sz w:val="28"/>
          <w:szCs w:val="28"/>
          <w:lang w:val="ru-RU"/>
        </w:rPr>
        <w:t>Жамбылской</w:t>
      </w:r>
      <w:proofErr w:type="spellEnd"/>
      <w:r w:rsidRPr="00777289">
        <w:rPr>
          <w:sz w:val="28"/>
          <w:szCs w:val="28"/>
          <w:lang w:val="ru-RU"/>
        </w:rPr>
        <w:t xml:space="preserve"> </w:t>
      </w:r>
      <w:r w:rsidR="006862BD" w:rsidRPr="00777289">
        <w:rPr>
          <w:sz w:val="28"/>
          <w:szCs w:val="28"/>
          <w:lang w:val="ru-RU"/>
        </w:rPr>
        <w:t xml:space="preserve">и Алматинской </w:t>
      </w:r>
      <w:r w:rsidRPr="00777289">
        <w:rPr>
          <w:sz w:val="28"/>
          <w:szCs w:val="28"/>
          <w:lang w:val="ru-RU"/>
        </w:rPr>
        <w:t xml:space="preserve">областях. </w:t>
      </w:r>
    </w:p>
    <w:p w14:paraId="4850B939" w14:textId="77777777" w:rsidR="00272D5D" w:rsidRPr="00777289" w:rsidRDefault="00272D5D" w:rsidP="00777289">
      <w:pPr>
        <w:tabs>
          <w:tab w:val="num" w:pos="720"/>
        </w:tabs>
        <w:jc w:val="both"/>
        <w:rPr>
          <w:sz w:val="28"/>
          <w:szCs w:val="28"/>
          <w:lang w:val="ru-RU" w:eastAsia="ky-KG"/>
        </w:rPr>
      </w:pPr>
      <w:r w:rsidRPr="00777289">
        <w:rPr>
          <w:sz w:val="28"/>
          <w:szCs w:val="28"/>
          <w:lang w:val="ru-RU"/>
        </w:rPr>
        <w:t xml:space="preserve"> </w:t>
      </w:r>
    </w:p>
    <w:p w14:paraId="0342BDBA" w14:textId="2A02A4F2" w:rsidR="009B459B" w:rsidRPr="00777289" w:rsidRDefault="009B459B" w:rsidP="0077728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77289">
        <w:rPr>
          <w:sz w:val="28"/>
          <w:szCs w:val="28"/>
          <w:lang w:val="ru-RU"/>
        </w:rPr>
        <w:t xml:space="preserve">Одной из основных задач Общества </w:t>
      </w:r>
      <w:r w:rsidR="007B1483" w:rsidRPr="00777289">
        <w:rPr>
          <w:sz w:val="28"/>
          <w:szCs w:val="28"/>
          <w:lang w:val="ru-RU"/>
        </w:rPr>
        <w:t xml:space="preserve">также </w:t>
      </w:r>
      <w:r w:rsidRPr="00777289">
        <w:rPr>
          <w:sz w:val="28"/>
          <w:szCs w:val="28"/>
          <w:lang w:val="ru-RU"/>
        </w:rPr>
        <w:t xml:space="preserve">является оказание экстренной гуманитарной помощи пострадавшему населению, а также реализация программ, направленных на восстановление и реабилитацию жизнедеятельности населения, пострадавшего в результате ЧС. </w:t>
      </w:r>
    </w:p>
    <w:p w14:paraId="67B7EF2D" w14:textId="3D9F6B3D" w:rsidR="0063669B" w:rsidRPr="00777289" w:rsidRDefault="009B459B" w:rsidP="00777289">
      <w:pPr>
        <w:spacing w:before="240"/>
        <w:jc w:val="both"/>
        <w:rPr>
          <w:sz w:val="28"/>
          <w:szCs w:val="28"/>
          <w:lang w:val="ru-RU"/>
        </w:rPr>
      </w:pPr>
      <w:r w:rsidRPr="00777289">
        <w:rPr>
          <w:sz w:val="28"/>
          <w:szCs w:val="28"/>
          <w:lang w:val="ru-RU"/>
        </w:rPr>
        <w:t>В качестве примера</w:t>
      </w:r>
      <w:r w:rsidR="00777289">
        <w:rPr>
          <w:sz w:val="28"/>
          <w:szCs w:val="28"/>
          <w:lang w:val="ru-RU"/>
        </w:rPr>
        <w:t>,</w:t>
      </w:r>
      <w:r w:rsidR="00946125" w:rsidRPr="00777289">
        <w:rPr>
          <w:sz w:val="28"/>
          <w:szCs w:val="28"/>
          <w:lang w:val="ru-RU"/>
        </w:rPr>
        <w:t xml:space="preserve"> только </w:t>
      </w:r>
      <w:r w:rsidR="00CB3506">
        <w:rPr>
          <w:sz w:val="28"/>
          <w:szCs w:val="28"/>
          <w:lang w:val="ru-RU"/>
        </w:rPr>
        <w:t xml:space="preserve">в </w:t>
      </w:r>
      <w:r w:rsidR="00946125" w:rsidRPr="00777289">
        <w:rPr>
          <w:sz w:val="28"/>
          <w:szCs w:val="28"/>
          <w:lang w:val="ru-RU"/>
        </w:rPr>
        <w:t>2022 году</w:t>
      </w:r>
      <w:r w:rsidR="006862BD" w:rsidRPr="00777289">
        <w:rPr>
          <w:sz w:val="28"/>
          <w:szCs w:val="28"/>
          <w:lang w:val="ru-RU"/>
        </w:rPr>
        <w:t xml:space="preserve"> Общество оказало гуманитарную помощь 15 783 чел., пострадавшим в результате </w:t>
      </w:r>
      <w:r w:rsidR="00946125" w:rsidRPr="00777289">
        <w:rPr>
          <w:sz w:val="28"/>
          <w:szCs w:val="28"/>
          <w:lang w:val="ru-RU"/>
        </w:rPr>
        <w:t xml:space="preserve">различных </w:t>
      </w:r>
      <w:r w:rsidR="006862BD" w:rsidRPr="00777289">
        <w:rPr>
          <w:sz w:val="28"/>
          <w:szCs w:val="28"/>
          <w:lang w:val="ru-RU"/>
        </w:rPr>
        <w:t xml:space="preserve">ЧС </w:t>
      </w:r>
      <w:r w:rsidR="0063669B" w:rsidRPr="00777289">
        <w:rPr>
          <w:sz w:val="28"/>
          <w:szCs w:val="28"/>
          <w:lang w:val="ru-RU"/>
        </w:rPr>
        <w:t xml:space="preserve">на </w:t>
      </w:r>
      <w:r w:rsidR="0063669B" w:rsidRPr="00777289">
        <w:rPr>
          <w:b/>
          <w:bCs/>
          <w:sz w:val="28"/>
          <w:szCs w:val="28"/>
          <w:lang w:val="ru-RU"/>
        </w:rPr>
        <w:t>общую сумму свыше 588 млн. тенге</w:t>
      </w:r>
      <w:r w:rsidR="0063669B" w:rsidRPr="00777289">
        <w:rPr>
          <w:sz w:val="28"/>
          <w:szCs w:val="28"/>
          <w:lang w:val="ru-RU"/>
        </w:rPr>
        <w:t xml:space="preserve">. Это в том числе пострадавшим от крупномасштабных и мелкомасштабных ЧС, произошедших </w:t>
      </w:r>
      <w:r w:rsidR="00CB3506">
        <w:rPr>
          <w:sz w:val="28"/>
          <w:szCs w:val="28"/>
          <w:lang w:val="ru-RU"/>
        </w:rPr>
        <w:t xml:space="preserve">в </w:t>
      </w:r>
      <w:r w:rsidR="00946125" w:rsidRPr="00777289">
        <w:rPr>
          <w:sz w:val="28"/>
          <w:szCs w:val="28"/>
          <w:lang w:val="ru-RU"/>
        </w:rPr>
        <w:t>12</w:t>
      </w:r>
      <w:r w:rsidR="0063669B" w:rsidRPr="00777289">
        <w:rPr>
          <w:sz w:val="28"/>
          <w:szCs w:val="28"/>
          <w:lang w:val="ru-RU"/>
        </w:rPr>
        <w:t xml:space="preserve"> областях Казахстана, </w:t>
      </w:r>
      <w:r w:rsidR="00946125" w:rsidRPr="00777289">
        <w:rPr>
          <w:sz w:val="28"/>
          <w:szCs w:val="28"/>
          <w:lang w:val="ru-RU"/>
        </w:rPr>
        <w:t xml:space="preserve">во время январских событий и их последствий, и др. </w:t>
      </w:r>
    </w:p>
    <w:p w14:paraId="6806CECD" w14:textId="6EB3333B" w:rsidR="00946125" w:rsidRPr="00777289" w:rsidRDefault="00946125" w:rsidP="00777289">
      <w:pPr>
        <w:spacing w:before="240"/>
        <w:jc w:val="both"/>
        <w:rPr>
          <w:b/>
          <w:sz w:val="28"/>
          <w:szCs w:val="28"/>
          <w:lang w:val="ru-RU"/>
        </w:rPr>
      </w:pPr>
      <w:r w:rsidRPr="00777289">
        <w:rPr>
          <w:sz w:val="28"/>
          <w:szCs w:val="28"/>
          <w:lang w:val="ru-RU"/>
        </w:rPr>
        <w:t xml:space="preserve">В целом, основная доля средств на реагирование на ЧС поступает от крупного внутреннего донора – частного Фонда Булата </w:t>
      </w:r>
      <w:proofErr w:type="spellStart"/>
      <w:r w:rsidRPr="00777289">
        <w:rPr>
          <w:sz w:val="28"/>
          <w:szCs w:val="28"/>
          <w:lang w:val="ru-RU"/>
        </w:rPr>
        <w:t>Утемуратова</w:t>
      </w:r>
      <w:proofErr w:type="spellEnd"/>
      <w:r w:rsidRPr="00777289">
        <w:rPr>
          <w:sz w:val="28"/>
          <w:szCs w:val="28"/>
          <w:lang w:val="ru-RU"/>
        </w:rPr>
        <w:t xml:space="preserve">. </w:t>
      </w:r>
      <w:r w:rsidRPr="00777289">
        <w:rPr>
          <w:b/>
          <w:sz w:val="28"/>
          <w:szCs w:val="28"/>
          <w:lang w:val="ru-RU"/>
        </w:rPr>
        <w:t xml:space="preserve">Всего с 2018 года по настоящее время Фондом на оказание помощи пострадавшим при ЧС выделено 1 млрд. тенге. </w:t>
      </w:r>
    </w:p>
    <w:p w14:paraId="560BE77A" w14:textId="77777777" w:rsidR="00777289" w:rsidRPr="00777289" w:rsidRDefault="00777289" w:rsidP="00777289">
      <w:pPr>
        <w:tabs>
          <w:tab w:val="num" w:pos="720"/>
        </w:tabs>
        <w:jc w:val="both"/>
        <w:rPr>
          <w:sz w:val="28"/>
          <w:szCs w:val="28"/>
          <w:lang w:val="ru-RU" w:eastAsia="ky-KG"/>
        </w:rPr>
      </w:pPr>
    </w:p>
    <w:p w14:paraId="74F0BE08" w14:textId="10DD4343" w:rsidR="00777289" w:rsidRPr="00777289" w:rsidRDefault="00777289" w:rsidP="00777289">
      <w:pPr>
        <w:tabs>
          <w:tab w:val="num" w:pos="720"/>
        </w:tabs>
        <w:jc w:val="both"/>
        <w:rPr>
          <w:bCs/>
          <w:sz w:val="28"/>
          <w:szCs w:val="28"/>
          <w:lang w:val="ru-RU"/>
        </w:rPr>
      </w:pPr>
      <w:r w:rsidRPr="00777289">
        <w:rPr>
          <w:sz w:val="28"/>
          <w:szCs w:val="28"/>
          <w:lang w:val="ru-RU" w:eastAsia="ky-KG"/>
        </w:rPr>
        <w:t xml:space="preserve">Являясь членом </w:t>
      </w:r>
      <w:r w:rsidRPr="00777289">
        <w:rPr>
          <w:bCs/>
          <w:sz w:val="28"/>
          <w:szCs w:val="28"/>
          <w:lang w:val="ru-RU"/>
        </w:rPr>
        <w:t xml:space="preserve">Международной Федерации Обществ Красного Креста и Красного Полумесяца, Общество поддерживает тесное взаимодействие с братскими Национальными обществами стран Центральной Азии и за ее пределами для расширения возможностей оказания помощи нуждающимся, мобилизует международные ресурсы Движения Красного Креста и Красного Полумесяца, </w:t>
      </w:r>
      <w:r w:rsidRPr="00777289">
        <w:rPr>
          <w:sz w:val="28"/>
          <w:szCs w:val="28"/>
          <w:lang w:val="ru-RU"/>
        </w:rPr>
        <w:t>местных корпоративных и индивидуальных пожертвований</w:t>
      </w:r>
      <w:r w:rsidRPr="00777289">
        <w:rPr>
          <w:bCs/>
          <w:sz w:val="28"/>
          <w:szCs w:val="28"/>
          <w:lang w:val="ru-RU"/>
        </w:rPr>
        <w:t>.</w:t>
      </w:r>
    </w:p>
    <w:p w14:paraId="58E34F22" w14:textId="77777777" w:rsidR="007D7ADD" w:rsidRPr="00777289" w:rsidRDefault="007D7ADD" w:rsidP="00777289">
      <w:pPr>
        <w:tabs>
          <w:tab w:val="num" w:pos="720"/>
        </w:tabs>
        <w:jc w:val="both"/>
        <w:rPr>
          <w:sz w:val="28"/>
          <w:szCs w:val="28"/>
          <w:lang w:val="ru-RU"/>
        </w:rPr>
      </w:pPr>
    </w:p>
    <w:p w14:paraId="235FAE8F" w14:textId="77777777" w:rsidR="009653A9" w:rsidRPr="00777289" w:rsidRDefault="009653A9" w:rsidP="00777289">
      <w:pPr>
        <w:tabs>
          <w:tab w:val="num" w:pos="720"/>
        </w:tabs>
        <w:jc w:val="both"/>
        <w:rPr>
          <w:sz w:val="28"/>
          <w:szCs w:val="28"/>
          <w:lang w:val="ru-RU"/>
        </w:rPr>
      </w:pPr>
      <w:r w:rsidRPr="00777289">
        <w:rPr>
          <w:sz w:val="28"/>
          <w:szCs w:val="28"/>
          <w:lang w:val="ru-RU"/>
        </w:rPr>
        <w:lastRenderedPageBreak/>
        <w:t xml:space="preserve">В настоящее время </w:t>
      </w:r>
      <w:r w:rsidR="00335F85" w:rsidRPr="00777289">
        <w:rPr>
          <w:sz w:val="28"/>
          <w:szCs w:val="28"/>
          <w:lang w:val="ru-RU"/>
        </w:rPr>
        <w:t xml:space="preserve">Обществом </w:t>
      </w:r>
      <w:r w:rsidRPr="00777289">
        <w:rPr>
          <w:sz w:val="28"/>
          <w:szCs w:val="28"/>
          <w:lang w:val="ru-RU"/>
        </w:rPr>
        <w:t xml:space="preserve">проводится анализ потребностей и сбор средств для оказания помощи семьям погибших и пострадавшим при взрыве на шахте в г. Караганда. </w:t>
      </w:r>
    </w:p>
    <w:p w14:paraId="4FBFE6E7" w14:textId="414A4CA4" w:rsidR="00BB23BD" w:rsidRPr="00777289" w:rsidRDefault="00BB23BD" w:rsidP="00777289">
      <w:pPr>
        <w:jc w:val="both"/>
        <w:rPr>
          <w:sz w:val="28"/>
          <w:szCs w:val="28"/>
          <w:lang w:val="ru-RU"/>
        </w:rPr>
      </w:pPr>
    </w:p>
    <w:p w14:paraId="3D108105" w14:textId="6AFDF721" w:rsidR="00777289" w:rsidRPr="00777289" w:rsidRDefault="00777289" w:rsidP="00777289">
      <w:pPr>
        <w:jc w:val="both"/>
        <w:rPr>
          <w:sz w:val="28"/>
          <w:szCs w:val="28"/>
          <w:lang w:val="ru-RU"/>
        </w:rPr>
      </w:pPr>
      <w:r w:rsidRPr="00777289">
        <w:rPr>
          <w:sz w:val="28"/>
          <w:szCs w:val="28"/>
          <w:lang w:val="ru-RU"/>
        </w:rPr>
        <w:t xml:space="preserve">С целью эффективного реагирования на ЧС, Общество регулярно проводит мероприятия по укреплению потенциала своих сотрудников и волонтеров, организует ежегодные тренинги по подготовке членов Национальной команды реагирования на бедствия, принимает участие в городских, региональных и республиканских учениях, организованных государственными органами и международными организациями. </w:t>
      </w:r>
    </w:p>
    <w:p w14:paraId="5488D67F" w14:textId="77777777" w:rsidR="00777289" w:rsidRPr="00777289" w:rsidRDefault="00777289" w:rsidP="00777289">
      <w:pPr>
        <w:jc w:val="both"/>
        <w:rPr>
          <w:sz w:val="28"/>
          <w:szCs w:val="28"/>
          <w:lang w:val="ru-RU"/>
        </w:rPr>
      </w:pPr>
    </w:p>
    <w:p w14:paraId="20999989" w14:textId="4D3A37CC" w:rsidR="00777289" w:rsidRPr="00777289" w:rsidRDefault="00777289" w:rsidP="00777289">
      <w:pPr>
        <w:jc w:val="both"/>
        <w:rPr>
          <w:sz w:val="28"/>
          <w:szCs w:val="28"/>
          <w:lang w:val="ru-RU"/>
        </w:rPr>
      </w:pPr>
      <w:r w:rsidRPr="00777289">
        <w:rPr>
          <w:sz w:val="28"/>
          <w:szCs w:val="28"/>
          <w:lang w:val="ru-RU"/>
        </w:rPr>
        <w:t>В заключении, хочу выразить слова благодарности Министерству по чрезвычайным ситуациям Республики Казахстан</w:t>
      </w:r>
      <w:r w:rsidR="00CB3506">
        <w:rPr>
          <w:sz w:val="28"/>
          <w:szCs w:val="28"/>
          <w:lang w:val="ru-RU"/>
        </w:rPr>
        <w:t>,</w:t>
      </w:r>
      <w:r w:rsidRPr="00777289">
        <w:rPr>
          <w:sz w:val="28"/>
          <w:szCs w:val="28"/>
          <w:lang w:val="ru-RU"/>
        </w:rPr>
        <w:t xml:space="preserve"> Центру по чрезвычайным ситуациям и снижению риска бедствий</w:t>
      </w:r>
      <w:r w:rsidR="00CB3506">
        <w:rPr>
          <w:sz w:val="28"/>
          <w:szCs w:val="28"/>
          <w:lang w:val="ru-RU"/>
        </w:rPr>
        <w:t>, а также всем международным партнерам</w:t>
      </w:r>
      <w:r w:rsidRPr="00777289">
        <w:rPr>
          <w:sz w:val="28"/>
          <w:szCs w:val="28"/>
          <w:lang w:val="ru-RU"/>
        </w:rPr>
        <w:t xml:space="preserve"> за плодотворное и многолетнее сотрудничество, и содействие, которое оказывается Красному Полумесяцу Казахстана в обеспечении доступа к пострадавшему населению и содействии в реагировании на чрезвычайные ситуации различного характера. Желаю дальнейшего развития наших взаимовыгодных отношений и развития в двухстороннем формате.</w:t>
      </w:r>
    </w:p>
    <w:p w14:paraId="5CEA48F6" w14:textId="77777777" w:rsidR="00666C2E" w:rsidRPr="00777289" w:rsidRDefault="00666C2E" w:rsidP="00777289">
      <w:pPr>
        <w:tabs>
          <w:tab w:val="num" w:pos="720"/>
        </w:tabs>
        <w:jc w:val="both"/>
        <w:rPr>
          <w:bCs/>
          <w:sz w:val="28"/>
          <w:szCs w:val="28"/>
          <w:lang w:val="ru-RU"/>
        </w:rPr>
      </w:pPr>
    </w:p>
    <w:p w14:paraId="22FDF4B6" w14:textId="77777777" w:rsidR="00272C28" w:rsidRPr="00777289" w:rsidRDefault="00272C28" w:rsidP="00777289">
      <w:pPr>
        <w:tabs>
          <w:tab w:val="num" w:pos="720"/>
        </w:tabs>
        <w:jc w:val="both"/>
        <w:rPr>
          <w:sz w:val="28"/>
          <w:szCs w:val="28"/>
          <w:lang w:val="ru-RU"/>
        </w:rPr>
      </w:pPr>
    </w:p>
    <w:p w14:paraId="03A1C0D0" w14:textId="77777777" w:rsidR="00F532A0" w:rsidRPr="00777289" w:rsidRDefault="00F532A0" w:rsidP="00777289">
      <w:pPr>
        <w:jc w:val="center"/>
        <w:rPr>
          <w:b/>
          <w:sz w:val="28"/>
          <w:szCs w:val="28"/>
        </w:rPr>
      </w:pPr>
      <w:proofErr w:type="spellStart"/>
      <w:r w:rsidRPr="00777289">
        <w:rPr>
          <w:b/>
          <w:sz w:val="28"/>
          <w:szCs w:val="28"/>
        </w:rPr>
        <w:t>Благодарю</w:t>
      </w:r>
      <w:proofErr w:type="spellEnd"/>
      <w:r w:rsidRPr="00777289">
        <w:rPr>
          <w:b/>
          <w:sz w:val="28"/>
          <w:szCs w:val="28"/>
        </w:rPr>
        <w:t xml:space="preserve"> </w:t>
      </w:r>
      <w:proofErr w:type="spellStart"/>
      <w:r w:rsidRPr="00777289">
        <w:rPr>
          <w:b/>
          <w:sz w:val="28"/>
          <w:szCs w:val="28"/>
        </w:rPr>
        <w:t>за</w:t>
      </w:r>
      <w:proofErr w:type="spellEnd"/>
      <w:r w:rsidRPr="00777289">
        <w:rPr>
          <w:b/>
          <w:sz w:val="28"/>
          <w:szCs w:val="28"/>
        </w:rPr>
        <w:t xml:space="preserve"> </w:t>
      </w:r>
      <w:proofErr w:type="spellStart"/>
      <w:r w:rsidRPr="00777289">
        <w:rPr>
          <w:b/>
          <w:sz w:val="28"/>
          <w:szCs w:val="28"/>
        </w:rPr>
        <w:t>внимание</w:t>
      </w:r>
      <w:proofErr w:type="spellEnd"/>
      <w:r w:rsidRPr="00777289">
        <w:rPr>
          <w:b/>
          <w:sz w:val="28"/>
          <w:szCs w:val="28"/>
        </w:rPr>
        <w:t>!</w:t>
      </w:r>
    </w:p>
    <w:p w14:paraId="6F6EA51B" w14:textId="77777777" w:rsidR="00272C28" w:rsidRPr="00777289" w:rsidRDefault="00272C28" w:rsidP="00777289">
      <w:pPr>
        <w:tabs>
          <w:tab w:val="num" w:pos="720"/>
        </w:tabs>
        <w:jc w:val="both"/>
        <w:rPr>
          <w:bCs/>
          <w:sz w:val="28"/>
          <w:szCs w:val="28"/>
          <w:lang w:val="ru-RU"/>
        </w:rPr>
      </w:pPr>
    </w:p>
    <w:sectPr w:rsidR="00272C28" w:rsidRPr="0077728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D4232" w14:textId="77777777" w:rsidR="0039494F" w:rsidRDefault="0039494F" w:rsidP="00EF5D85">
      <w:r>
        <w:separator/>
      </w:r>
    </w:p>
  </w:endnote>
  <w:endnote w:type="continuationSeparator" w:id="0">
    <w:p w14:paraId="7809249A" w14:textId="77777777" w:rsidR="0039494F" w:rsidRDefault="0039494F" w:rsidP="00EF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7227878"/>
      <w:docPartObj>
        <w:docPartGallery w:val="Page Numbers (Bottom of Page)"/>
        <w:docPartUnique/>
      </w:docPartObj>
    </w:sdtPr>
    <w:sdtContent>
      <w:p w14:paraId="291AE315" w14:textId="4C7BAB44" w:rsidR="00EF5D85" w:rsidRDefault="00EF5D8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15A698C" w14:textId="77777777" w:rsidR="00EF5D85" w:rsidRDefault="00EF5D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D10F8" w14:textId="77777777" w:rsidR="0039494F" w:rsidRDefault="0039494F" w:rsidP="00EF5D85">
      <w:r>
        <w:separator/>
      </w:r>
    </w:p>
  </w:footnote>
  <w:footnote w:type="continuationSeparator" w:id="0">
    <w:p w14:paraId="46576CBB" w14:textId="77777777" w:rsidR="0039494F" w:rsidRDefault="0039494F" w:rsidP="00EF5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5223"/>
    <w:multiLevelType w:val="hybridMultilevel"/>
    <w:tmpl w:val="A12E14BA"/>
    <w:lvl w:ilvl="0" w:tplc="9D4CFB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4C314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7C21D4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8B0A92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79CC7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D7493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03C54A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178CA5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7A4C3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9666D7"/>
    <w:multiLevelType w:val="hybridMultilevel"/>
    <w:tmpl w:val="2C9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DDC"/>
    <w:rsid w:val="00037B3F"/>
    <w:rsid w:val="00046A3C"/>
    <w:rsid w:val="0012409A"/>
    <w:rsid w:val="00131315"/>
    <w:rsid w:val="001766B6"/>
    <w:rsid w:val="00194423"/>
    <w:rsid w:val="001C5FB6"/>
    <w:rsid w:val="00213594"/>
    <w:rsid w:val="00271975"/>
    <w:rsid w:val="00272C28"/>
    <w:rsid w:val="00272D5D"/>
    <w:rsid w:val="002A6768"/>
    <w:rsid w:val="002D70B1"/>
    <w:rsid w:val="002E446A"/>
    <w:rsid w:val="00335F85"/>
    <w:rsid w:val="00342DDC"/>
    <w:rsid w:val="0039218D"/>
    <w:rsid w:val="0039494F"/>
    <w:rsid w:val="003A551B"/>
    <w:rsid w:val="003D5321"/>
    <w:rsid w:val="003F7AC6"/>
    <w:rsid w:val="00421F3C"/>
    <w:rsid w:val="00446E5F"/>
    <w:rsid w:val="00460110"/>
    <w:rsid w:val="004772FB"/>
    <w:rsid w:val="00487E5C"/>
    <w:rsid w:val="004E643C"/>
    <w:rsid w:val="00550570"/>
    <w:rsid w:val="0063669B"/>
    <w:rsid w:val="00666C2E"/>
    <w:rsid w:val="0066759F"/>
    <w:rsid w:val="006862BD"/>
    <w:rsid w:val="006B7DAF"/>
    <w:rsid w:val="006D178B"/>
    <w:rsid w:val="006E21B6"/>
    <w:rsid w:val="006F7A43"/>
    <w:rsid w:val="007544C5"/>
    <w:rsid w:val="00777289"/>
    <w:rsid w:val="007B1483"/>
    <w:rsid w:val="007C5CE6"/>
    <w:rsid w:val="007D7ADD"/>
    <w:rsid w:val="007E249F"/>
    <w:rsid w:val="00880FEB"/>
    <w:rsid w:val="00892A22"/>
    <w:rsid w:val="00946125"/>
    <w:rsid w:val="009653A9"/>
    <w:rsid w:val="009B459B"/>
    <w:rsid w:val="00A175EA"/>
    <w:rsid w:val="00A179E2"/>
    <w:rsid w:val="00A33CBE"/>
    <w:rsid w:val="00A82A2B"/>
    <w:rsid w:val="00AC6FD3"/>
    <w:rsid w:val="00B436E5"/>
    <w:rsid w:val="00B5014E"/>
    <w:rsid w:val="00B81AD6"/>
    <w:rsid w:val="00BB23BD"/>
    <w:rsid w:val="00BD4F6B"/>
    <w:rsid w:val="00BE0A8E"/>
    <w:rsid w:val="00BE4F85"/>
    <w:rsid w:val="00C4138B"/>
    <w:rsid w:val="00CB3506"/>
    <w:rsid w:val="00CD794E"/>
    <w:rsid w:val="00CF1616"/>
    <w:rsid w:val="00D35781"/>
    <w:rsid w:val="00D80AB9"/>
    <w:rsid w:val="00E13D7D"/>
    <w:rsid w:val="00E32655"/>
    <w:rsid w:val="00EF5D85"/>
    <w:rsid w:val="00F0797C"/>
    <w:rsid w:val="00F25EDE"/>
    <w:rsid w:val="00F532A0"/>
    <w:rsid w:val="00F54C43"/>
    <w:rsid w:val="00FA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4EF2"/>
  <w15:docId w15:val="{B797EFFA-B4A3-4DE6-80F8-115E1824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0B1"/>
    <w:rPr>
      <w:sz w:val="24"/>
      <w:szCs w:val="24"/>
      <w:lang w:val="en-GB" w:eastAsia="en-GB"/>
    </w:rPr>
  </w:style>
  <w:style w:type="paragraph" w:styleId="2">
    <w:name w:val="heading 2"/>
    <w:basedOn w:val="a"/>
    <w:next w:val="a"/>
    <w:link w:val="20"/>
    <w:qFormat/>
    <w:rsid w:val="002D70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70B1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a3">
    <w:name w:val="No Spacing"/>
    <w:link w:val="a4"/>
    <w:uiPriority w:val="1"/>
    <w:qFormat/>
    <w:rsid w:val="00342DDC"/>
    <w:rPr>
      <w:rFonts w:ascii="Calibri" w:eastAsia="Calibri" w:hAnsi="Calibri"/>
      <w:sz w:val="22"/>
      <w:szCs w:val="22"/>
      <w:lang w:val="ky-KG"/>
    </w:rPr>
  </w:style>
  <w:style w:type="character" w:customStyle="1" w:styleId="a4">
    <w:name w:val="Без интервала Знак"/>
    <w:basedOn w:val="a0"/>
    <w:link w:val="a3"/>
    <w:uiPriority w:val="1"/>
    <w:rsid w:val="00342DDC"/>
    <w:rPr>
      <w:rFonts w:ascii="Calibri" w:eastAsia="Calibri" w:hAnsi="Calibri"/>
      <w:sz w:val="22"/>
      <w:szCs w:val="22"/>
      <w:lang w:val="ky-KG"/>
    </w:rPr>
  </w:style>
  <w:style w:type="paragraph" w:styleId="a5">
    <w:name w:val="List Paragraph"/>
    <w:basedOn w:val="a"/>
    <w:link w:val="a6"/>
    <w:uiPriority w:val="34"/>
    <w:qFormat/>
    <w:rsid w:val="009B459B"/>
    <w:pPr>
      <w:ind w:left="720"/>
      <w:contextualSpacing/>
    </w:pPr>
    <w:rPr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9B459B"/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F5D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5D85"/>
    <w:rPr>
      <w:sz w:val="24"/>
      <w:szCs w:val="24"/>
      <w:lang w:val="en-GB" w:eastAsia="en-GB"/>
    </w:rPr>
  </w:style>
  <w:style w:type="paragraph" w:styleId="a9">
    <w:name w:val="footer"/>
    <w:basedOn w:val="a"/>
    <w:link w:val="aa"/>
    <w:uiPriority w:val="99"/>
    <w:unhideWhenUsed/>
    <w:rsid w:val="00EF5D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5D85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0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1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Authorized Organization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Work</cp:lastModifiedBy>
  <cp:revision>62</cp:revision>
  <cp:lastPrinted>2023-11-07T11:16:00Z</cp:lastPrinted>
  <dcterms:created xsi:type="dcterms:W3CDTF">2023-11-02T10:13:00Z</dcterms:created>
  <dcterms:modified xsi:type="dcterms:W3CDTF">2023-11-07T11:16:00Z</dcterms:modified>
</cp:coreProperties>
</file>